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ED6C" w14:textId="77777777" w:rsidR="00002695" w:rsidRPr="00D552DD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DD"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>
        <w:rPr>
          <w:rFonts w:ascii="Times New Roman" w:hAnsi="Times New Roman"/>
          <w:sz w:val="24"/>
          <w:szCs w:val="24"/>
        </w:rPr>
        <w:t>Детская Йога</w:t>
      </w:r>
      <w:r w:rsidRPr="00D552DD">
        <w:rPr>
          <w:rFonts w:ascii="Times New Roman" w:hAnsi="Times New Roman"/>
          <w:sz w:val="24"/>
          <w:szCs w:val="24"/>
        </w:rPr>
        <w:t>» (далее Программа)</w:t>
      </w:r>
    </w:p>
    <w:p w14:paraId="45610719" w14:textId="77777777" w:rsidR="00002695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DD">
        <w:rPr>
          <w:rFonts w:ascii="Times New Roman" w:hAnsi="Times New Roman"/>
          <w:sz w:val="24"/>
          <w:szCs w:val="24"/>
        </w:rPr>
        <w:t>составлена 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действующими</w:t>
      </w:r>
      <w:r w:rsidRPr="00D552DD">
        <w:rPr>
          <w:rFonts w:ascii="Times New Roman" w:hAnsi="Times New Roman"/>
          <w:sz w:val="24"/>
          <w:szCs w:val="24"/>
        </w:rPr>
        <w:t xml:space="preserve"> нормативными документами</w:t>
      </w:r>
      <w:r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14:paraId="0AE0A9A7" w14:textId="77777777" w:rsidR="00002695" w:rsidRPr="00D552DD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208">
        <w:rPr>
          <w:rFonts w:ascii="Times New Roman" w:hAnsi="Times New Roman"/>
          <w:b/>
          <w:bCs/>
          <w:sz w:val="24"/>
          <w:szCs w:val="24"/>
        </w:rPr>
        <w:t>Отличительные особенности</w:t>
      </w:r>
      <w:r>
        <w:rPr>
          <w:rFonts w:ascii="Times New Roman" w:hAnsi="Times New Roman"/>
          <w:sz w:val="24"/>
          <w:szCs w:val="24"/>
        </w:rPr>
        <w:t>: г</w:t>
      </w:r>
      <w:r w:rsidRPr="00D552DD">
        <w:rPr>
          <w:rFonts w:ascii="Times New Roman" w:hAnsi="Times New Roman"/>
          <w:sz w:val="24"/>
          <w:szCs w:val="24"/>
        </w:rPr>
        <w:t>имнастика с элементами хатха-йоги доступна детям дошкольного возраста. В отличие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2DD">
        <w:rPr>
          <w:rFonts w:ascii="Times New Roman" w:hAnsi="Times New Roman"/>
          <w:sz w:val="24"/>
          <w:szCs w:val="24"/>
        </w:rPr>
        <w:t>других физических упражнений, имеющий динамический характер, в гимнастике хатха-йоги,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2DD">
        <w:rPr>
          <w:rFonts w:ascii="Times New Roman" w:hAnsi="Times New Roman"/>
          <w:sz w:val="24"/>
          <w:szCs w:val="24"/>
        </w:rPr>
        <w:t>основное внимание уделяется статическому поддержанию поз. Их выполнение требует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2DD">
        <w:rPr>
          <w:rFonts w:ascii="Times New Roman" w:hAnsi="Times New Roman"/>
          <w:sz w:val="24"/>
          <w:szCs w:val="24"/>
        </w:rPr>
        <w:t>плавных, осмысленных движений, спокойного ритма и оказывает на организм умеренную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2DD">
        <w:rPr>
          <w:rFonts w:ascii="Times New Roman" w:hAnsi="Times New Roman"/>
          <w:sz w:val="24"/>
          <w:szCs w:val="24"/>
        </w:rPr>
        <w:t>нагрузку.</w:t>
      </w:r>
    </w:p>
    <w:p w14:paraId="67D91327" w14:textId="77777777" w:rsidR="00002695" w:rsidRPr="00D552DD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DD">
        <w:rPr>
          <w:rFonts w:ascii="Times New Roman" w:hAnsi="Times New Roman"/>
          <w:sz w:val="24"/>
          <w:szCs w:val="24"/>
        </w:rPr>
        <w:t xml:space="preserve"> Хатха-йога – сочетание физических упражнений на расслабление и дыхательной гимнастике.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2DD">
        <w:rPr>
          <w:rFonts w:ascii="Times New Roman" w:hAnsi="Times New Roman"/>
          <w:sz w:val="24"/>
          <w:szCs w:val="24"/>
        </w:rPr>
        <w:t>Доступность системы в том, что выполнение физических упражнений не требует никаких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2DD">
        <w:rPr>
          <w:rFonts w:ascii="Times New Roman" w:hAnsi="Times New Roman"/>
          <w:sz w:val="24"/>
          <w:szCs w:val="24"/>
        </w:rPr>
        <w:t>снарядов и специальных упражнений.</w:t>
      </w:r>
    </w:p>
    <w:p w14:paraId="0DC0B4CF" w14:textId="77777777" w:rsidR="00002695" w:rsidRPr="00D552DD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DD">
        <w:rPr>
          <w:rFonts w:ascii="Times New Roman" w:hAnsi="Times New Roman"/>
          <w:sz w:val="24"/>
          <w:szCs w:val="24"/>
        </w:rPr>
        <w:t xml:space="preserve"> Ха – это солнце – символ жизненных сил, энергии, бодрости.</w:t>
      </w:r>
    </w:p>
    <w:p w14:paraId="34E5236B" w14:textId="77777777" w:rsidR="00002695" w:rsidRPr="00D552DD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2DD">
        <w:rPr>
          <w:rFonts w:ascii="Times New Roman" w:hAnsi="Times New Roman"/>
          <w:sz w:val="24"/>
          <w:szCs w:val="24"/>
        </w:rPr>
        <w:t>Тха</w:t>
      </w:r>
      <w:proofErr w:type="spellEnd"/>
      <w:r w:rsidRPr="00D552DD">
        <w:rPr>
          <w:rFonts w:ascii="Times New Roman" w:hAnsi="Times New Roman"/>
          <w:sz w:val="24"/>
          <w:szCs w:val="24"/>
        </w:rPr>
        <w:t>– луна – символ покоя. Соединение этих слов – символов говорит о том, что эта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2DD">
        <w:rPr>
          <w:rFonts w:ascii="Times New Roman" w:hAnsi="Times New Roman"/>
          <w:sz w:val="24"/>
          <w:szCs w:val="24"/>
        </w:rPr>
        <w:t>основана на союзе противоположности, который создает равновесие, гармонию.</w:t>
      </w:r>
      <w:r>
        <w:rPr>
          <w:rFonts w:ascii="Times New Roman" w:hAnsi="Times New Roman"/>
          <w:sz w:val="24"/>
          <w:szCs w:val="24"/>
        </w:rPr>
        <w:t xml:space="preserve"> Адресат программы: формой осуществления образовательного процесса является учебная группа, с постоянным составом, составленная по возрастному принципу (дети от 4 до 7 лет). Набор детей в группы свободный, единственным условием является соответствующий возраст учащихся.</w:t>
      </w:r>
    </w:p>
    <w:p w14:paraId="05E5DFA1" w14:textId="77777777" w:rsidR="00002695" w:rsidRPr="00A62A57" w:rsidRDefault="00002695" w:rsidP="000026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A57">
        <w:rPr>
          <w:rFonts w:ascii="Times New Roman" w:hAnsi="Times New Roman"/>
          <w:b/>
          <w:sz w:val="24"/>
          <w:szCs w:val="24"/>
        </w:rPr>
        <w:t>Цель и задачи</w:t>
      </w:r>
    </w:p>
    <w:p w14:paraId="5EC0CD26" w14:textId="77777777" w:rsidR="00002695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DD">
        <w:rPr>
          <w:rFonts w:ascii="Times New Roman" w:hAnsi="Times New Roman"/>
          <w:sz w:val="24"/>
          <w:szCs w:val="24"/>
        </w:rPr>
        <w:t>Формирование интереса воспитанников к занятиям детской йогой, как фактора, влияющего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2DD">
        <w:rPr>
          <w:rFonts w:ascii="Times New Roman" w:hAnsi="Times New Roman"/>
          <w:sz w:val="24"/>
          <w:szCs w:val="24"/>
        </w:rPr>
        <w:t>здоровый образ жизни, обретение эмоционального спокойствия, настрой на позитивный лад.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8B0459" w14:textId="77777777" w:rsidR="00002695" w:rsidRPr="00D552DD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формирование культуры здорового и безопасного образа жизни, укрепление здоровья учащихся.</w:t>
      </w:r>
    </w:p>
    <w:p w14:paraId="61328021" w14:textId="77777777" w:rsidR="00002695" w:rsidRPr="00D552DD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DD">
        <w:rPr>
          <w:rFonts w:ascii="Times New Roman" w:hAnsi="Times New Roman"/>
          <w:sz w:val="24"/>
          <w:szCs w:val="24"/>
        </w:rPr>
        <w:t>Задачи:</w:t>
      </w:r>
    </w:p>
    <w:p w14:paraId="696A5BDC" w14:textId="77777777" w:rsidR="00002695" w:rsidRPr="00D552DD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DD">
        <w:rPr>
          <w:rFonts w:ascii="Times New Roman" w:hAnsi="Times New Roman"/>
          <w:sz w:val="24"/>
          <w:szCs w:val="24"/>
        </w:rPr>
        <w:t>- развивать внимание, сосредоточенность, организованность, воображение, фантазию,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2DD">
        <w:rPr>
          <w:rFonts w:ascii="Times New Roman" w:hAnsi="Times New Roman"/>
          <w:sz w:val="24"/>
          <w:szCs w:val="24"/>
        </w:rPr>
        <w:t>управлять своими поступками и чувствами;</w:t>
      </w:r>
    </w:p>
    <w:p w14:paraId="3052FA03" w14:textId="77777777" w:rsidR="00002695" w:rsidRPr="00D552DD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DD">
        <w:rPr>
          <w:rFonts w:ascii="Times New Roman" w:hAnsi="Times New Roman"/>
          <w:sz w:val="24"/>
          <w:szCs w:val="24"/>
        </w:rPr>
        <w:t>- развивать умение снимать усталость, укреплять слабые мышцы, развивать гибкость, улучшать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2DD">
        <w:rPr>
          <w:rFonts w:ascii="Times New Roman" w:hAnsi="Times New Roman"/>
          <w:sz w:val="24"/>
          <w:szCs w:val="24"/>
        </w:rPr>
        <w:t>осанку, правильно дышать, расслабляться;</w:t>
      </w:r>
    </w:p>
    <w:p w14:paraId="7A4E1EED" w14:textId="77777777" w:rsidR="00002695" w:rsidRPr="00D552DD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DD">
        <w:rPr>
          <w:rFonts w:ascii="Times New Roman" w:hAnsi="Times New Roman"/>
          <w:sz w:val="24"/>
          <w:szCs w:val="24"/>
        </w:rPr>
        <w:t>- формировать красивую осанку;</w:t>
      </w:r>
    </w:p>
    <w:p w14:paraId="22056223" w14:textId="77777777" w:rsidR="00002695" w:rsidRDefault="00002695" w:rsidP="000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DD">
        <w:rPr>
          <w:rFonts w:ascii="Times New Roman" w:hAnsi="Times New Roman"/>
          <w:sz w:val="24"/>
          <w:szCs w:val="24"/>
        </w:rPr>
        <w:t>- развивать потребность в здоровом образе жизни</w:t>
      </w:r>
      <w:r>
        <w:rPr>
          <w:rFonts w:ascii="Times New Roman" w:hAnsi="Times New Roman"/>
          <w:sz w:val="24"/>
          <w:szCs w:val="24"/>
        </w:rPr>
        <w:t>.</w:t>
      </w:r>
    </w:p>
    <w:p w14:paraId="43928BE4" w14:textId="77777777" w:rsidR="00002695" w:rsidRDefault="00002695" w:rsidP="00002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6D5EB5" w14:textId="77777777" w:rsidR="00454765" w:rsidRDefault="00454765"/>
    <w:sectPr w:rsidR="0045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F3"/>
    <w:rsid w:val="00002695"/>
    <w:rsid w:val="00454765"/>
    <w:rsid w:val="005164AF"/>
    <w:rsid w:val="00D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50BFA-A616-4CF1-A271-9121D73B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695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Безбородова</dc:creator>
  <cp:keywords/>
  <dc:description/>
  <cp:lastModifiedBy>Нина Безбородова</cp:lastModifiedBy>
  <cp:revision>2</cp:revision>
  <dcterms:created xsi:type="dcterms:W3CDTF">2023-10-06T03:44:00Z</dcterms:created>
  <dcterms:modified xsi:type="dcterms:W3CDTF">2023-10-06T03:45:00Z</dcterms:modified>
</cp:coreProperties>
</file>